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BD" w:rsidRDefault="006C4CBD" w:rsidP="006C4CBD">
      <w:pPr>
        <w:spacing w:after="0" w:line="240" w:lineRule="auto"/>
        <w:jc w:val="center"/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</w:pPr>
      <w:bookmarkStart w:id="0" w:name="_GoBack"/>
      <w:bookmarkEnd w:id="0"/>
      <w:r>
        <w:rPr>
          <w:rFonts w:ascii="Bookman Old Style" w:eastAsia="Times New Roman" w:hAnsi="Bookman Old Style"/>
          <w:b/>
          <w:i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6EF9B59D" wp14:editId="7CB93ABF">
            <wp:simplePos x="0" y="0"/>
            <wp:positionH relativeFrom="column">
              <wp:posOffset>2259965</wp:posOffset>
            </wp:positionH>
            <wp:positionV relativeFrom="paragraph">
              <wp:posOffset>0</wp:posOffset>
            </wp:positionV>
            <wp:extent cx="765175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 xml:space="preserve">     </w:t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</w:p>
    <w:p w:rsidR="006C4CBD" w:rsidRDefault="006C4CBD" w:rsidP="006C4CBD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6C4CBD" w:rsidRDefault="006C4CBD" w:rsidP="006C4CBD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6C4CBD" w:rsidRDefault="006C4CBD" w:rsidP="006C4CBD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</w:t>
      </w:r>
    </w:p>
    <w:p w:rsidR="006C4CBD" w:rsidRDefault="006C4CBD" w:rsidP="006C4CBD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     </w:t>
      </w:r>
    </w:p>
    <w:p w:rsidR="006C4CBD" w:rsidRPr="00C074CC" w:rsidRDefault="006C4CBD" w:rsidP="006C4CBD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</w:t>
      </w: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GOBIERNO REGIONAL AREQUIPA</w:t>
      </w:r>
    </w:p>
    <w:p w:rsidR="006C4CBD" w:rsidRPr="00C074CC" w:rsidRDefault="006C4CBD" w:rsidP="006C4CBD">
      <w:pPr>
        <w:jc w:val="center"/>
        <w:rPr>
          <w:rFonts w:ascii="Bookman Old Style" w:eastAsia="Times New Roman" w:hAnsi="Bookman Old Style"/>
          <w:b/>
          <w:noProof/>
          <w:sz w:val="18"/>
          <w:szCs w:val="18"/>
          <w:lang w:eastAsia="es-ES"/>
        </w:rPr>
      </w:pP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AUTORIDAD REGIONAL AMBIENTAL</w:t>
      </w:r>
    </w:p>
    <w:p w:rsidR="006C4CBD" w:rsidRPr="00E4723F" w:rsidRDefault="006C4CBD" w:rsidP="006C4CBD">
      <w:pPr>
        <w:pStyle w:val="Subttulo"/>
        <w:jc w:val="center"/>
        <w:rPr>
          <w:b/>
          <w:color w:val="auto"/>
          <w:sz w:val="22"/>
          <w:szCs w:val="22"/>
        </w:rPr>
      </w:pPr>
      <w:r w:rsidRPr="00E4723F">
        <w:rPr>
          <w:b/>
          <w:color w:val="auto"/>
          <w:sz w:val="22"/>
          <w:szCs w:val="22"/>
        </w:rPr>
        <w:t>“Año del Buen Servicio al Ciudadano”</w:t>
      </w:r>
    </w:p>
    <w:p w:rsidR="006C4CBD" w:rsidRPr="0029201E" w:rsidRDefault="006C4CBD" w:rsidP="006C4CBD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val="es-PE" w:eastAsia="es-PE"/>
        </w:rPr>
      </w:pPr>
    </w:p>
    <w:p w:rsidR="006C4CBD" w:rsidRPr="00D65CDC" w:rsidRDefault="006C4CBD" w:rsidP="006C4CB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Nota de Prensa Nº 013</w:t>
      </w:r>
      <w:r w:rsidRPr="00D65CDC"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- 201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7</w:t>
      </w:r>
      <w:r w:rsidRPr="00D65CDC"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/Autoridad Regional Ambiental</w:t>
      </w:r>
    </w:p>
    <w:p w:rsidR="006C4CBD" w:rsidRDefault="006C4CBD" w:rsidP="006C4CBD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val="es-PE" w:eastAsia="es-PE"/>
        </w:rPr>
      </w:pPr>
      <w:r w:rsidRPr="00CB1933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 xml:space="preserve">                                                                      </w:t>
      </w:r>
    </w:p>
    <w:p w:rsidR="006C4CBD" w:rsidRPr="004C30AD" w:rsidRDefault="00BE2AF7" w:rsidP="006C4CBD">
      <w:pPr>
        <w:spacing w:after="0" w:line="240" w:lineRule="auto"/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</w:pPr>
      <w:r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  <w:t xml:space="preserve">Con fin de fortalecer organizaciones y estrechar comunicación </w:t>
      </w:r>
      <w:r w:rsidR="00F22E59"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  <w:t>en defensa del ambiente</w:t>
      </w:r>
    </w:p>
    <w:p w:rsidR="006C4CBD" w:rsidRDefault="006C4CBD" w:rsidP="006C4CBD">
      <w:pPr>
        <w:spacing w:after="0" w:line="240" w:lineRule="auto"/>
        <w:jc w:val="center"/>
        <w:rPr>
          <w:rFonts w:ascii="Impact" w:hAnsi="Impact" w:cs="Arial"/>
          <w:sz w:val="30"/>
          <w:szCs w:val="30"/>
          <w:lang w:val="es-ES_tradnl"/>
        </w:rPr>
      </w:pPr>
      <w:r>
        <w:rPr>
          <w:rFonts w:ascii="Impact" w:hAnsi="Impact" w:cs="Arial"/>
          <w:sz w:val="30"/>
          <w:szCs w:val="30"/>
          <w:lang w:val="es-ES_tradnl"/>
        </w:rPr>
        <w:t xml:space="preserve"> </w:t>
      </w:r>
      <w:r w:rsidR="00BE2AF7">
        <w:rPr>
          <w:rFonts w:ascii="Impact" w:hAnsi="Impact" w:cs="Arial"/>
          <w:sz w:val="30"/>
          <w:szCs w:val="30"/>
          <w:lang w:val="es-ES_tradnl"/>
        </w:rPr>
        <w:t>Miembros de participación ciudadana de la PNP serán capacitados en gestión ambiental</w:t>
      </w:r>
    </w:p>
    <w:p w:rsidR="006C4CBD" w:rsidRPr="001577D7" w:rsidRDefault="00BE2AF7" w:rsidP="006C4CBD">
      <w:pPr>
        <w:tabs>
          <w:tab w:val="left" w:pos="426"/>
        </w:tabs>
        <w:jc w:val="both"/>
        <w:rPr>
          <w:rFonts w:ascii="Agency FB" w:hAnsi="Agency FB" w:cs="Arial"/>
          <w:b/>
          <w:sz w:val="28"/>
          <w:szCs w:val="28"/>
        </w:rPr>
      </w:pPr>
      <w:r>
        <w:rPr>
          <w:rFonts w:ascii="Agency FB" w:hAnsi="Agency FB" w:cs="Arial"/>
          <w:b/>
          <w:sz w:val="28"/>
          <w:szCs w:val="28"/>
        </w:rPr>
        <w:t>La Autoridad Regional Ambiental y la Policía Nacional del Perú organizan evento el 20</w:t>
      </w:r>
    </w:p>
    <w:p w:rsidR="006C4CBD" w:rsidRDefault="006C4CBD" w:rsidP="006C4C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próximo jueves 20 de julio, la Autoridad Regional Ambiental del Gobierno Regional de Arequipa y la Dirección de Protección del Medio Ambiente de Arequipa de la Policía Nacional del Perú (DEPPMA), capacitarán en Gestión ambiental a miembros de las Oficinas de Participación ciudadana de la Policía Nacional del Perú-Arequipa de 12 Comisarias distritales y Juntas Vecinales.</w:t>
      </w:r>
    </w:p>
    <w:p w:rsidR="006C4CBD" w:rsidRDefault="006C4CBD" w:rsidP="006C4C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evento, se realizará de 09 a 12 horas, en el Centro Cívico de Alto Selva Alegre, Av. Esp</w:t>
      </w:r>
      <w:r w:rsidR="008B21BA">
        <w:rPr>
          <w:rFonts w:ascii="Arial" w:hAnsi="Arial" w:cs="Arial"/>
          <w:sz w:val="24"/>
          <w:szCs w:val="24"/>
        </w:rPr>
        <w:t>aña 310, frente a la Comisaria del sector. Esperando lograr una mayor participación de la PNP, Juntas vecinales y estrechen coordinaciones con la ciudada</w:t>
      </w:r>
      <w:r w:rsidR="008939C9">
        <w:rPr>
          <w:rFonts w:ascii="Arial" w:hAnsi="Arial" w:cs="Arial"/>
          <w:sz w:val="24"/>
          <w:szCs w:val="24"/>
        </w:rPr>
        <w:t xml:space="preserve">nía. Y establezcan una comunicación permanente y, promuevan un sentido de cooperación entre los vecinos en defensa del ambiente. </w:t>
      </w:r>
    </w:p>
    <w:p w:rsidR="008C07B6" w:rsidRDefault="008939C9" w:rsidP="006C4C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gerente de la Autoridad Regional Ambiental, Mg. Benig</w:t>
      </w:r>
      <w:r w:rsidR="00C3406A">
        <w:rPr>
          <w:rFonts w:ascii="Arial" w:hAnsi="Arial" w:cs="Arial"/>
          <w:sz w:val="24"/>
          <w:szCs w:val="24"/>
        </w:rPr>
        <w:t xml:space="preserve">no Sanz </w:t>
      </w:r>
      <w:proofErr w:type="spellStart"/>
      <w:r w:rsidR="00C3406A">
        <w:rPr>
          <w:rFonts w:ascii="Arial" w:hAnsi="Arial" w:cs="Arial"/>
          <w:sz w:val="24"/>
          <w:szCs w:val="24"/>
        </w:rPr>
        <w:t>Sanz</w:t>
      </w:r>
      <w:proofErr w:type="spellEnd"/>
      <w:r w:rsidR="00C3406A">
        <w:rPr>
          <w:rFonts w:ascii="Arial" w:hAnsi="Arial" w:cs="Arial"/>
          <w:sz w:val="24"/>
          <w:szCs w:val="24"/>
        </w:rPr>
        <w:t>, hará</w:t>
      </w:r>
      <w:r w:rsidR="008C07B6">
        <w:rPr>
          <w:rFonts w:ascii="Arial" w:hAnsi="Arial" w:cs="Arial"/>
          <w:sz w:val="24"/>
          <w:szCs w:val="24"/>
        </w:rPr>
        <w:t xml:space="preserve"> la presentación e inauguración del evento. Adelantando que la Gestión Ambiental es el conjunto de acciones que se desarrollan con el fin de lograr una adecuada calidad de vida, previniendo o mitigando los problemas ambientales.</w:t>
      </w:r>
    </w:p>
    <w:p w:rsidR="008B21BA" w:rsidRDefault="00C3406A" w:rsidP="006C4C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ponencias</w:t>
      </w:r>
      <w:r w:rsidR="008C07B6">
        <w:rPr>
          <w:rFonts w:ascii="Arial" w:hAnsi="Arial" w:cs="Arial"/>
          <w:sz w:val="24"/>
          <w:szCs w:val="24"/>
        </w:rPr>
        <w:t xml:space="preserve"> a desarrollarse</w:t>
      </w:r>
      <w:r>
        <w:rPr>
          <w:rFonts w:ascii="Arial" w:hAnsi="Arial" w:cs="Arial"/>
          <w:sz w:val="24"/>
          <w:szCs w:val="24"/>
        </w:rPr>
        <w:t>, están referidas a ¿Qué es el cambio climático y cómo nos afecta? Protección de Flora y Fauna Silvestre en la región Arequipa. Las Oficinas de Participación Ciudadana y su relación con la comunidad y; Importancia de las Especies Nativas para Programas de Forestación.</w:t>
      </w:r>
    </w:p>
    <w:p w:rsidR="00FE75D8" w:rsidRDefault="00C3406A" w:rsidP="006C4C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jornada de capacitación, se da como soporte a las Brigadas Educativas Escolares de instituciones educativas, con el objetivo de desarrollar en forma conjunta buenas prácticas ambientales que encaminen a generar un entorno global sostenible y fortalecer el desarrollo de una cultura ambiental </w:t>
      </w:r>
      <w:r w:rsidR="00FE75D8">
        <w:rPr>
          <w:rFonts w:ascii="Arial" w:hAnsi="Arial" w:cs="Arial"/>
          <w:sz w:val="24"/>
          <w:szCs w:val="24"/>
        </w:rPr>
        <w:t>entre los miembros de la comunid</w:t>
      </w:r>
      <w:r>
        <w:rPr>
          <w:rFonts w:ascii="Arial" w:hAnsi="Arial" w:cs="Arial"/>
          <w:sz w:val="24"/>
          <w:szCs w:val="24"/>
        </w:rPr>
        <w:t>ad, contribuyendo a la mejora de la calidad de vida en la región Arequipa.</w:t>
      </w:r>
    </w:p>
    <w:p w:rsidR="00FE75D8" w:rsidRDefault="00FE75D8" w:rsidP="006C4C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 w:rsidR="001F579D">
        <w:rPr>
          <w:rFonts w:ascii="Arial" w:hAnsi="Arial" w:cs="Arial"/>
          <w:sz w:val="24"/>
          <w:szCs w:val="24"/>
        </w:rPr>
        <w:t>distritos comprometidos en el P</w:t>
      </w:r>
      <w:r>
        <w:rPr>
          <w:rFonts w:ascii="Arial" w:hAnsi="Arial" w:cs="Arial"/>
          <w:sz w:val="24"/>
          <w:szCs w:val="24"/>
        </w:rPr>
        <w:t xml:space="preserve">lan institucional de Brigadas Educativos Ambientales, corresponden a los distritos de José Luis Bustamante y Rivero, Jacobo Hunter, </w:t>
      </w:r>
      <w:proofErr w:type="spellStart"/>
      <w:r>
        <w:rPr>
          <w:rFonts w:ascii="Arial" w:hAnsi="Arial" w:cs="Arial"/>
          <w:sz w:val="24"/>
          <w:szCs w:val="24"/>
        </w:rPr>
        <w:t>Paucarpata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Socabaya</w:t>
      </w:r>
      <w:proofErr w:type="spellEnd"/>
      <w:r>
        <w:rPr>
          <w:rFonts w:ascii="Arial" w:hAnsi="Arial" w:cs="Arial"/>
          <w:sz w:val="24"/>
          <w:szCs w:val="24"/>
        </w:rPr>
        <w:t xml:space="preserve">, Cerro Colorado, Alto Selva Alegre, Miraflores, Mariano Melgar, </w:t>
      </w:r>
      <w:proofErr w:type="spellStart"/>
      <w:r>
        <w:rPr>
          <w:rFonts w:ascii="Arial" w:hAnsi="Arial" w:cs="Arial"/>
          <w:sz w:val="24"/>
          <w:szCs w:val="24"/>
        </w:rPr>
        <w:t>Uchumayo</w:t>
      </w:r>
      <w:proofErr w:type="spellEnd"/>
      <w:r w:rsidR="00DE384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3847">
        <w:rPr>
          <w:rFonts w:ascii="Arial" w:hAnsi="Arial" w:cs="Arial"/>
          <w:sz w:val="24"/>
          <w:szCs w:val="24"/>
        </w:rPr>
        <w:t>Yanahuara</w:t>
      </w:r>
      <w:proofErr w:type="spellEnd"/>
      <w:r w:rsidR="00DE3847">
        <w:rPr>
          <w:rFonts w:ascii="Arial" w:hAnsi="Arial" w:cs="Arial"/>
          <w:sz w:val="24"/>
          <w:szCs w:val="24"/>
        </w:rPr>
        <w:t>, Cercado y Arequipa. Por la trascendental importancia ambiental, cada una de sus comisarías</w:t>
      </w:r>
      <w:r w:rsidR="006839B4">
        <w:rPr>
          <w:rFonts w:ascii="Arial" w:hAnsi="Arial" w:cs="Arial"/>
          <w:sz w:val="24"/>
          <w:szCs w:val="24"/>
        </w:rPr>
        <w:t xml:space="preserve"> y Oficinas </w:t>
      </w:r>
      <w:r w:rsidR="00DE3847">
        <w:rPr>
          <w:rFonts w:ascii="Arial" w:hAnsi="Arial" w:cs="Arial"/>
          <w:sz w:val="24"/>
          <w:szCs w:val="24"/>
        </w:rPr>
        <w:t>de Participación Ciudadana de la PNP serán capacitados.</w:t>
      </w:r>
    </w:p>
    <w:p w:rsidR="006C4CBD" w:rsidRPr="008241DE" w:rsidRDefault="006C4CBD" w:rsidP="006C4C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Arequipa, lunes 17 de julio </w:t>
      </w:r>
      <w:r w:rsidRPr="008241DE">
        <w:rPr>
          <w:rFonts w:ascii="Arial" w:hAnsi="Arial" w:cs="Arial"/>
          <w:sz w:val="24"/>
          <w:szCs w:val="24"/>
        </w:rPr>
        <w:t>de 2017</w:t>
      </w:r>
      <w:r w:rsidRPr="008241DE">
        <w:rPr>
          <w:rFonts w:ascii="Arial" w:hAnsi="Arial" w:cs="Arial"/>
          <w:sz w:val="24"/>
          <w:szCs w:val="24"/>
        </w:rPr>
        <w:tab/>
      </w:r>
    </w:p>
    <w:p w:rsidR="006C4CBD" w:rsidRPr="005809A7" w:rsidRDefault="006C4CBD" w:rsidP="006C4CB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241DE">
        <w:rPr>
          <w:rFonts w:ascii="Arial" w:hAnsi="Arial" w:cs="Arial"/>
          <w:sz w:val="24"/>
          <w:szCs w:val="24"/>
        </w:rPr>
        <w:tab/>
      </w:r>
      <w:r w:rsidRPr="008241DE">
        <w:rPr>
          <w:rFonts w:ascii="Arial" w:hAnsi="Arial" w:cs="Arial"/>
          <w:sz w:val="24"/>
          <w:szCs w:val="24"/>
        </w:rPr>
        <w:tab/>
        <w:t xml:space="preserve">                                                 </w:t>
      </w:r>
      <w:r w:rsidRPr="005809A7">
        <w:rPr>
          <w:rFonts w:ascii="Arial" w:hAnsi="Arial" w:cs="Arial"/>
          <w:b/>
          <w:i/>
          <w:sz w:val="24"/>
          <w:szCs w:val="24"/>
        </w:rPr>
        <w:t xml:space="preserve">  Con el ruego de su difusión</w:t>
      </w:r>
    </w:p>
    <w:p w:rsidR="006C4CBD" w:rsidRDefault="006C4CBD" w:rsidP="006C4CBD"/>
    <w:p w:rsidR="006C4CBD" w:rsidRDefault="006C4CBD" w:rsidP="006C4CBD"/>
    <w:p w:rsidR="000D5237" w:rsidRDefault="002D669C"/>
    <w:sectPr w:rsidR="000D5237" w:rsidSect="00E4723F">
      <w:footerReference w:type="default" r:id="rId7"/>
      <w:pgSz w:w="11906" w:h="16838"/>
      <w:pgMar w:top="142" w:right="1274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9C" w:rsidRDefault="002D669C">
      <w:pPr>
        <w:spacing w:after="0" w:line="240" w:lineRule="auto"/>
      </w:pPr>
      <w:r>
        <w:separator/>
      </w:r>
    </w:p>
  </w:endnote>
  <w:endnote w:type="continuationSeparator" w:id="0">
    <w:p w:rsidR="002D669C" w:rsidRDefault="002D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0C" w:rsidRDefault="00210DD1" w:rsidP="00E55D0C">
    <w:pPr>
      <w:pStyle w:val="Piedepgina"/>
      <w:spacing w:after="0" w:line="240" w:lineRule="auto"/>
      <w:jc w:val="center"/>
      <w:rPr>
        <w:rFonts w:ascii="Arial Narrow" w:hAnsi="Arial Narrow"/>
        <w:sz w:val="20"/>
        <w:szCs w:val="20"/>
        <w:lang w:val="es-MX"/>
      </w:rPr>
    </w:pPr>
    <w:r>
      <w:rPr>
        <w:rFonts w:ascii="Arial Narrow" w:hAnsi="Arial Narrow"/>
        <w:sz w:val="20"/>
        <w:szCs w:val="20"/>
        <w:lang w:val="es-MX"/>
      </w:rPr>
      <w:t>Autoridad Regional Ambiental – Área de Educación Ambiental – 607786 -  284838 Contactos:</w:t>
    </w:r>
  </w:p>
  <w:p w:rsidR="00E55D0C" w:rsidRPr="00634C44" w:rsidRDefault="002D669C" w:rsidP="00E55D0C">
    <w:pPr>
      <w:pStyle w:val="Piedepgina"/>
      <w:spacing w:after="0" w:line="240" w:lineRule="auto"/>
      <w:jc w:val="center"/>
      <w:rPr>
        <w:rFonts w:ascii="Arial Narrow" w:hAnsi="Arial Narrow"/>
        <w:color w:val="0000FF"/>
        <w:sz w:val="20"/>
        <w:szCs w:val="20"/>
        <w:lang w:val="es-MX"/>
      </w:rPr>
    </w:pPr>
    <w:hyperlink r:id="rId1" w:history="1">
      <w:r w:rsidR="00210DD1" w:rsidRPr="00634C44">
        <w:rPr>
          <w:rStyle w:val="Hipervnculo"/>
          <w:rFonts w:ascii="Arial Narrow" w:hAnsi="Arial Narrow"/>
          <w:sz w:val="20"/>
          <w:szCs w:val="20"/>
          <w:lang w:val="es-MX"/>
        </w:rPr>
        <w:t>scportocarrerol@yahoo.</w:t>
      </w:r>
    </w:hyperlink>
    <w:proofErr w:type="gramStart"/>
    <w:r w:rsidR="00210DD1" w:rsidRPr="00634C44">
      <w:rPr>
        <w:rFonts w:ascii="Arial Narrow" w:hAnsi="Arial Narrow"/>
        <w:color w:val="0000FF"/>
        <w:sz w:val="20"/>
        <w:szCs w:val="20"/>
        <w:u w:val="single"/>
        <w:lang w:val="es-MX"/>
      </w:rPr>
      <w:t>es</w:t>
    </w:r>
    <w:proofErr w:type="gramEnd"/>
    <w:r w:rsidR="00210DD1">
      <w:rPr>
        <w:rFonts w:ascii="Arial Narrow" w:hAnsi="Arial Narrow"/>
        <w:color w:val="0000FF"/>
        <w:sz w:val="20"/>
        <w:szCs w:val="20"/>
        <w:u w:val="single"/>
        <w:lang w:val="es-MX"/>
      </w:rPr>
      <w:t>,</w:t>
    </w:r>
    <w:r w:rsidR="00210DD1" w:rsidRPr="00634C44">
      <w:rPr>
        <w:rFonts w:ascii="Arial Narrow" w:hAnsi="Arial Narrow"/>
        <w:color w:val="0000FF"/>
        <w:sz w:val="20"/>
        <w:szCs w:val="20"/>
        <w:lang w:val="es-MX"/>
      </w:rPr>
      <w:t xml:space="preserve"> </w:t>
    </w:r>
  </w:p>
  <w:p w:rsidR="00E55D0C" w:rsidRPr="00C830E2" w:rsidRDefault="002D669C" w:rsidP="00E55D0C">
    <w:pPr>
      <w:pStyle w:val="Piedepgina"/>
      <w:spacing w:after="0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9C" w:rsidRDefault="002D669C">
      <w:pPr>
        <w:spacing w:after="0" w:line="240" w:lineRule="auto"/>
      </w:pPr>
      <w:r>
        <w:separator/>
      </w:r>
    </w:p>
  </w:footnote>
  <w:footnote w:type="continuationSeparator" w:id="0">
    <w:p w:rsidR="002D669C" w:rsidRDefault="002D6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BD"/>
    <w:rsid w:val="001F579D"/>
    <w:rsid w:val="00210DD1"/>
    <w:rsid w:val="002D669C"/>
    <w:rsid w:val="006839B4"/>
    <w:rsid w:val="006C4CBD"/>
    <w:rsid w:val="008939C9"/>
    <w:rsid w:val="008B21BA"/>
    <w:rsid w:val="008B5DA2"/>
    <w:rsid w:val="008C07B6"/>
    <w:rsid w:val="0090373D"/>
    <w:rsid w:val="00952254"/>
    <w:rsid w:val="00B14240"/>
    <w:rsid w:val="00BE2AF7"/>
    <w:rsid w:val="00C3406A"/>
    <w:rsid w:val="00DE3847"/>
    <w:rsid w:val="00E25271"/>
    <w:rsid w:val="00F22E59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62D3B-2470-4843-9999-71E85FA8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CB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C4C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CBD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6C4CB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6C4CBD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PE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6C4CB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5D8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portocarrerol@yahoo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Mediobiologico2016@outlook.es</dc:creator>
  <cp:keywords/>
  <dc:description/>
  <cp:lastModifiedBy>Usuario</cp:lastModifiedBy>
  <cp:revision>2</cp:revision>
  <cp:lastPrinted>2017-07-17T20:50:00Z</cp:lastPrinted>
  <dcterms:created xsi:type="dcterms:W3CDTF">2017-07-18T12:54:00Z</dcterms:created>
  <dcterms:modified xsi:type="dcterms:W3CDTF">2017-07-18T12:54:00Z</dcterms:modified>
</cp:coreProperties>
</file>